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Charlene Guillaume</w:t>
      </w:r>
    </w:p>
    <w:p w:rsidR="00000000" w:rsidDel="00000000" w:rsidP="00000000" w:rsidRDefault="00000000" w:rsidRPr="00000000" w14:paraId="00000002">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Module 4</w:t>
      </w:r>
    </w:p>
    <w:p w:rsidR="00000000" w:rsidDel="00000000" w:rsidP="00000000" w:rsidRDefault="00000000" w:rsidRPr="00000000" w14:paraId="00000003">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Full Stories</w:t>
      </w:r>
    </w:p>
    <w:p w:rsidR="00000000" w:rsidDel="00000000" w:rsidP="00000000" w:rsidRDefault="00000000" w:rsidRPr="00000000" w14:paraId="00000004">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March 2, 2021</w:t>
      </w:r>
    </w:p>
    <w:p w:rsidR="00000000" w:rsidDel="00000000" w:rsidP="00000000" w:rsidRDefault="00000000" w:rsidRPr="00000000" w14:paraId="00000005">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06">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Write full stories for each of the following five sets of notes. Remember to apply the inverted pyramid format.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This morning a massive crude oil spill occurred along England’s southern coast. Toxico Queens, 42,777-ton tanker,  was wrecked and has been spewing oil since early this morning when it ran aground the English Channel mud bank. In addition to the oil spill, there are now flames roaring up from the ruptured tanks. The accident was said to have happened around 5 am and the fires surrounding have been burning for the past three hours. The ship owned by Toxico Oil Corp was en route from Saudi Arabia to Hamburg, Germany.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Three men from Phoenix, Arizona were arrested this morning by FBI agents. The three suspects have been charged with a bank robbery that occurred at the Walden Galleria Key Bank branch on the ninth of last month. The authorities say that the three suspects are being accused of taking $31,000. Witnesses say two men walked into the bank and forced a hold-up. Both men were carrying sawed off shotguns and wearing ski masks. The two suspects forced the customers and bank employees to lay on the ground until they finished taking the money from the cash drawers. The third suspect, the driver, was outside during the robbery. Thus, the three suspects were arrested at 6 am when agents entered their lavish hotel room in the Ambassador Suites Hotel and put up no struggle.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single-car automobile accident occurred at 5 am today eastbound on State Route 38. The driver was identified as sixty-three year old Archie Goodson. Goodson fell asleep at the wheel and drove off the side of the road, the highway report by patrol officer Reggie Reynolds stated that he was also driving at a high rate of speed. Goodson was taken to Mercy Hospital and is in critical condition due to head and chest injuries according to hospital spokeswoman Marian T. Greene.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Five year old, Willie Walters, was struck by a pickup truck on Linwood Avenue as he ran across the street after hearing the sounds of his school bus. The accident took place around 7:30 am today. Walters was taken by ambulance to Women and Children’s hospital where he was admitted for treatment of a broken leg, cuts, and bruises. Police said the driver, Marvin Merrifield, will not be cited at this time.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Members of the Chamber of Commerce will have a virtual meeting tonight at 7 pm. The members will hear two reports, one being on the progress of the organization's membership drive, which is currently underway. The second report is an analysis of a study conducted by the University at Buffalo's economic department. The study suggests that the unemployment rate will improve in the upcoming year. </w:t>
      </w:r>
    </w:p>
    <w:p w:rsidR="00000000" w:rsidDel="00000000" w:rsidP="00000000" w:rsidRDefault="00000000" w:rsidRPr="00000000" w14:paraId="00000011">
      <w:pPr>
        <w:pBdr>
          <w:top w:color="auto" w:space="3" w:sz="0" w:val="none"/>
          <w:left w:color="auto" w:space="0" w:sz="0" w:val="none"/>
          <w:bottom w:color="auto" w:space="3" w:sz="0" w:val="none"/>
          <w:right w:color="auto" w:space="0" w:sz="0" w:val="none"/>
          <w:between w:color="auto" w:space="3" w:sz="0" w:val="none"/>
        </w:pBdr>
        <w:shd w:fill="ffffff" w:val="clear"/>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